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1852EF" w:rsidRPr="00550EF7" w:rsidRDefault="001852EF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8673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867374" w:rsidRDefault="007B3579" w:rsidP="00CE1E56">
      <w:pPr>
        <w:rPr>
          <w:rFonts w:asciiTheme="minorHAnsi" w:hAnsiTheme="minorHAnsi" w:cstheme="minorHAnsi"/>
          <w:b/>
        </w:rPr>
      </w:pPr>
    </w:p>
    <w:p w:rsidR="00550EF7" w:rsidRPr="00585941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58594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594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585941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B700D7" w:rsidRPr="00585941">
        <w:rPr>
          <w:rFonts w:asciiTheme="minorHAnsi" w:hAnsiTheme="minorHAnsi" w:cstheme="minorHAnsi"/>
          <w:b/>
          <w:sz w:val="22"/>
          <w:szCs w:val="22"/>
        </w:rPr>
        <w:t>637945/2013.</w:t>
      </w:r>
    </w:p>
    <w:p w:rsidR="00E775CE" w:rsidRPr="00585941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5941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5859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700D7" w:rsidRPr="00585941">
        <w:rPr>
          <w:rFonts w:asciiTheme="minorHAnsi" w:hAnsiTheme="minorHAnsi" w:cstheme="minorHAnsi"/>
          <w:b/>
          <w:sz w:val="22"/>
          <w:szCs w:val="22"/>
        </w:rPr>
        <w:t>Bertulino</w:t>
      </w:r>
      <w:proofErr w:type="spellEnd"/>
      <w:r w:rsidR="00B700D7" w:rsidRPr="00585941">
        <w:rPr>
          <w:rFonts w:asciiTheme="minorHAnsi" w:hAnsiTheme="minorHAnsi" w:cstheme="minorHAnsi"/>
          <w:b/>
          <w:sz w:val="22"/>
          <w:szCs w:val="22"/>
        </w:rPr>
        <w:t xml:space="preserve"> Pereira de Sousa - CPF n° 274.817.781-91.</w:t>
      </w:r>
    </w:p>
    <w:p w:rsidR="00E33B4F" w:rsidRPr="00585941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B700D7" w:rsidRPr="00585941">
        <w:rPr>
          <w:rFonts w:asciiTheme="minorHAnsi" w:hAnsiTheme="minorHAnsi" w:cstheme="minorHAnsi"/>
          <w:sz w:val="22"/>
          <w:szCs w:val="22"/>
        </w:rPr>
        <w:t>134064, de 17/11/2013.</w:t>
      </w:r>
    </w:p>
    <w:p w:rsidR="00B700D7" w:rsidRPr="00585941" w:rsidRDefault="00B700D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 xml:space="preserve">Relator – Anderson Martins Lombardi – SEDEC. </w:t>
      </w:r>
    </w:p>
    <w:p w:rsidR="00867374" w:rsidRPr="00585941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>1</w:t>
      </w:r>
      <w:r w:rsidR="00CE1E56" w:rsidRPr="00585941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700D7" w:rsidRPr="00585941" w:rsidRDefault="00B700D7" w:rsidP="00A77F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585941" w:rsidRDefault="00B700D7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941">
        <w:rPr>
          <w:rFonts w:asciiTheme="minorHAnsi" w:hAnsiTheme="minorHAnsi" w:cstheme="minorHAnsi"/>
          <w:b/>
          <w:sz w:val="22"/>
          <w:szCs w:val="22"/>
        </w:rPr>
        <w:t>011</w:t>
      </w:r>
      <w:r w:rsidR="00550EF7" w:rsidRPr="0058594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585941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585941" w:rsidRDefault="00B700D7" w:rsidP="00550EF7">
      <w:pPr>
        <w:jc w:val="both"/>
        <w:rPr>
          <w:rFonts w:asciiTheme="minorHAnsi" w:hAnsiTheme="minorHAnsi" w:cstheme="minorHAnsi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 xml:space="preserve">Auto de Infração n° 134064, de 17/11/2013. Auto de Inspeção n° 156269, de 17/11/2013. Termo de Apreensão n° 123864, de 17/11/2013. Recibo de Doação n° 100094, de 02/12/2013. Relatório Técnico n° 8727235/DRBG/SUF/2014. Pescar em período proibitivo por lei, como também transportar pescado sem qualquer documentação, 9,920 kg. Decisão Administrativa n. 2559/SPA/SEMA/2018, de 28/11/2018 pela homologação do Auto de Infração n. 134064, de 17/11/2013, arbitrando multa de R$ 898,40 (oitocentos e noventa e oito reais e quarenta reais), com fulcro no artigo 35, IV do Decreto Federal 6.514/2008. Requer o recorrente que seja declaro que não pescamos, e a data do pescador estava fora do período de piracema e totalmente congelados provando ainda que ida e volta deste signatário foi no mesmo dia não dando prazo para o congelamento do pescado. Declaro ainda que não sou pescador, e no carro do meu amigo não avia se quer nenhuma linha para pesca. Solicito averiguar minha situação, e a retirada da multa visto que não conseguirei pagar, sendo aposentado e gastando com medicamentos diária da minha esposa com uma pequena renda de aposentadoria. </w:t>
      </w:r>
      <w:r w:rsidR="00550EF7" w:rsidRPr="00585941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B700D7" w:rsidRDefault="00DC77A6" w:rsidP="00DC77A6">
      <w:pPr>
        <w:rPr>
          <w:rFonts w:asciiTheme="minorHAnsi" w:hAnsiTheme="minorHAnsi" w:cstheme="minorHAnsi"/>
          <w:b/>
        </w:rPr>
      </w:pPr>
    </w:p>
    <w:p w:rsidR="00F261C6" w:rsidRPr="00585941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B700D7">
        <w:rPr>
          <w:rFonts w:asciiTheme="minorHAnsi" w:hAnsiTheme="minorHAnsi" w:cstheme="minorHAnsi"/>
          <w:color w:val="000000"/>
        </w:rPr>
        <w:t>Vistos, relatados e discu</w:t>
      </w:r>
      <w:r w:rsidR="00CC1DA6" w:rsidRPr="00B700D7">
        <w:rPr>
          <w:rFonts w:asciiTheme="minorHAnsi" w:hAnsiTheme="minorHAnsi" w:cstheme="minorHAnsi"/>
          <w:color w:val="000000"/>
        </w:rPr>
        <w:t>tidos, decidiram os membros da 1</w:t>
      </w:r>
      <w:r w:rsidRPr="00B700D7">
        <w:rPr>
          <w:rFonts w:asciiTheme="minorHAnsi" w:hAnsiTheme="minorHAnsi" w:cstheme="minorHAnsi"/>
          <w:color w:val="000000"/>
        </w:rPr>
        <w:t>ª Junta de Julgamento de Recursos</w:t>
      </w:r>
      <w:r w:rsidR="00505F74" w:rsidRPr="00B700D7">
        <w:rPr>
          <w:rFonts w:asciiTheme="minorHAnsi" w:hAnsiTheme="minorHAnsi" w:cstheme="minorHAnsi"/>
        </w:rPr>
        <w:t>,</w:t>
      </w:r>
      <w:r w:rsidR="00DC77A6" w:rsidRPr="00B700D7">
        <w:rPr>
          <w:rFonts w:asciiTheme="minorHAnsi" w:hAnsiTheme="minorHAnsi" w:cstheme="minorHAnsi"/>
        </w:rPr>
        <w:t xml:space="preserve"> </w:t>
      </w:r>
      <w:r w:rsidR="00B700D7" w:rsidRPr="00B700D7">
        <w:rPr>
          <w:rFonts w:asciiTheme="minorHAnsi" w:hAnsiTheme="minorHAnsi" w:cstheme="minorHAnsi"/>
        </w:rPr>
        <w:t xml:space="preserve">por maioria, </w:t>
      </w:r>
      <w:r w:rsidR="00585941" w:rsidRPr="00585941">
        <w:rPr>
          <w:rFonts w:ascii="Calibri" w:hAnsi="Calibri" w:cs="Calibri"/>
          <w:sz w:val="22"/>
          <w:szCs w:val="22"/>
        </w:rPr>
        <w:t>dar provimento ao recurso interposto pelo recorrente, acolhendo o voto divergente, reconhecendo a prescrição da pretensão punitiva, do Auto de Infração n° 134064, de 14/11/2013, (fl. 02) até a Decisão Administrativa n° 2559/SPA/SEMA/2018, de 28/11/2018, (fls. 22/23) ficando o processo paralisado por mais de 5 (cinco) anos no órgão ambiental sem qualquer decisão administrati</w:t>
      </w:r>
      <w:r w:rsidR="001852EF">
        <w:rPr>
          <w:rFonts w:ascii="Calibri" w:hAnsi="Calibri" w:cs="Calibri"/>
          <w:sz w:val="22"/>
          <w:szCs w:val="22"/>
        </w:rPr>
        <w:t xml:space="preserve">va. Decidiram, com supedâneo </w:t>
      </w:r>
      <w:proofErr w:type="gramStart"/>
      <w:r w:rsidR="001852EF">
        <w:rPr>
          <w:rFonts w:ascii="Calibri" w:hAnsi="Calibri" w:cs="Calibri"/>
          <w:sz w:val="22"/>
          <w:szCs w:val="22"/>
        </w:rPr>
        <w:t>no</w:t>
      </w:r>
      <w:bookmarkStart w:id="0" w:name="_GoBack"/>
      <w:bookmarkEnd w:id="0"/>
      <w:r w:rsidR="00585941" w:rsidRPr="00585941">
        <w:rPr>
          <w:rFonts w:ascii="Calibri" w:hAnsi="Calibri" w:cs="Calibri"/>
          <w:sz w:val="22"/>
          <w:szCs w:val="22"/>
        </w:rPr>
        <w:t xml:space="preserve"> fundamentos</w:t>
      </w:r>
      <w:proofErr w:type="gramEnd"/>
      <w:r w:rsidR="00585941" w:rsidRPr="00585941">
        <w:rPr>
          <w:rFonts w:ascii="Calibri" w:hAnsi="Calibri" w:cs="Calibri"/>
          <w:sz w:val="22"/>
          <w:szCs w:val="22"/>
        </w:rPr>
        <w:t xml:space="preserve"> retro, conhecendo preliminar da prescrição pretensão punitiva, julgando extinto o presente feito determinando a baixa definitiva e arquivamento dos autos.</w:t>
      </w:r>
    </w:p>
    <w:p w:rsidR="00CE1E56" w:rsidRPr="00585941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85941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585941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58594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585941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85941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585941">
        <w:rPr>
          <w:rFonts w:asciiTheme="minorHAnsi" w:hAnsiTheme="minorHAnsi" w:cstheme="minorHAnsi"/>
          <w:sz w:val="22"/>
          <w:szCs w:val="22"/>
        </w:rPr>
        <w:t xml:space="preserve"> de </w:t>
      </w:r>
      <w:r w:rsidRPr="00585941">
        <w:rPr>
          <w:rFonts w:asciiTheme="minorHAnsi" w:hAnsiTheme="minorHAnsi" w:cstheme="minorHAnsi"/>
          <w:sz w:val="22"/>
          <w:szCs w:val="22"/>
        </w:rPr>
        <w:t>janeiro</w:t>
      </w:r>
      <w:r w:rsidR="00D4121E" w:rsidRPr="00585941">
        <w:rPr>
          <w:rFonts w:asciiTheme="minorHAnsi" w:hAnsiTheme="minorHAnsi" w:cstheme="minorHAnsi"/>
          <w:sz w:val="22"/>
          <w:szCs w:val="22"/>
        </w:rPr>
        <w:t xml:space="preserve"> </w:t>
      </w:r>
      <w:r w:rsidRPr="00585941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585941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585941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859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585941" w:rsidRDefault="00C65FEB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58594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550EF7" w:rsidRPr="00585941">
        <w:rPr>
          <w:rFonts w:asciiTheme="minorHAnsi" w:hAnsiTheme="minorHAnsi" w:cstheme="minorHAnsi"/>
          <w:b/>
          <w:sz w:val="22"/>
          <w:szCs w:val="22"/>
        </w:rPr>
        <w:t xml:space="preserve">    Presidente da 1ª J.J.R.</w:t>
      </w:r>
    </w:p>
    <w:p w:rsidR="00805DB0" w:rsidRPr="00CC1DA6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C1DA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2EF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4B3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5941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65FEB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1BC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5C28-0FB9-4504-AE45-3DD68D73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2022-02-09T19:36:00Z</dcterms:created>
  <dcterms:modified xsi:type="dcterms:W3CDTF">2022-02-17T20:05:00Z</dcterms:modified>
</cp:coreProperties>
</file>